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FCF8C" w14:textId="6B3C3BA1" w:rsidR="00606B4D" w:rsidRDefault="00606B4D" w:rsidP="00606B4D">
      <w:pPr>
        <w:ind w:firstLine="0"/>
      </w:pPr>
      <w:r w:rsidRPr="00606B4D">
        <w:rPr>
          <w:b/>
          <w:bCs/>
        </w:rPr>
        <w:t xml:space="preserve">Вопрос по оформлению </w:t>
      </w:r>
      <w:proofErr w:type="spellStart"/>
      <w:r w:rsidRPr="00606B4D">
        <w:rPr>
          <w:b/>
          <w:bCs/>
        </w:rPr>
        <w:t>эл.жд</w:t>
      </w:r>
      <w:proofErr w:type="spellEnd"/>
      <w:r w:rsidRPr="00606B4D">
        <w:rPr>
          <w:b/>
          <w:bCs/>
        </w:rPr>
        <w:t xml:space="preserve"> накладной при отправке грузов на сеть </w:t>
      </w:r>
      <w:proofErr w:type="spellStart"/>
      <w:r w:rsidRPr="00606B4D">
        <w:rPr>
          <w:b/>
          <w:bCs/>
        </w:rPr>
        <w:t>жд</w:t>
      </w:r>
      <w:proofErr w:type="spellEnd"/>
      <w:r w:rsidRPr="00606B4D">
        <w:rPr>
          <w:b/>
          <w:bCs/>
        </w:rPr>
        <w:t xml:space="preserve"> с терминала</w:t>
      </w:r>
      <w:r>
        <w:t>.</w:t>
      </w:r>
    </w:p>
    <w:p w14:paraId="74FD57BC" w14:textId="77777777" w:rsidR="00606B4D" w:rsidRDefault="00606B4D" w:rsidP="00606B4D">
      <w:pPr>
        <w:ind w:firstLine="0"/>
      </w:pPr>
    </w:p>
    <w:p w14:paraId="24C569DC" w14:textId="77777777" w:rsidR="00606B4D" w:rsidRDefault="00606B4D" w:rsidP="00606B4D">
      <w:pPr>
        <w:ind w:firstLine="0"/>
      </w:pPr>
    </w:p>
    <w:p w14:paraId="49F4B2D9" w14:textId="3C8002EB" w:rsidR="00606B4D" w:rsidRDefault="00606B4D" w:rsidP="00606B4D">
      <w:pPr>
        <w:pStyle w:val="a7"/>
        <w:numPr>
          <w:ilvl w:val="0"/>
          <w:numId w:val="1"/>
        </w:numPr>
      </w:pPr>
      <w:r>
        <w:t>Общ</w:t>
      </w:r>
      <w:r w:rsidR="005159EA">
        <w:t>ий</w:t>
      </w:r>
      <w:r>
        <w:t xml:space="preserve"> концептуальный вопрос. Состыковка ФЗ-140 в части пункта 4.1. (запрет заключения договора экспедитором от своего имени, если нет принятия груза во владение, т.е. нет выдачи ЭР) и сложившейся практики по выполнению терминалами роли Отправителя по ЖДН в понятиях и правилах Устава ЖДТ Грузоотправитель по ЖДН  – сторона договора перевозки).  Что думают терминалы, выполняя только роль перевалки \ ГО по ЖД, относительно выдачи ими экспедиторской расписки?</w:t>
      </w:r>
      <w:r w:rsidR="003F396A">
        <w:br/>
      </w:r>
    </w:p>
    <w:p w14:paraId="3E6CF128" w14:textId="6E44FBE6" w:rsidR="00606B4D" w:rsidRDefault="00606B4D" w:rsidP="00606B4D">
      <w:pPr>
        <w:pStyle w:val="a7"/>
        <w:numPr>
          <w:ilvl w:val="0"/>
          <w:numId w:val="1"/>
        </w:numPr>
      </w:pPr>
      <w:r>
        <w:t xml:space="preserve">Локальный, но связанный, вопрос по </w:t>
      </w:r>
      <w:r w:rsidR="003F396A">
        <w:t xml:space="preserve">электронной </w:t>
      </w:r>
      <w:proofErr w:type="spellStart"/>
      <w:r w:rsidR="003F396A">
        <w:t>ждн</w:t>
      </w:r>
      <w:proofErr w:type="spellEnd"/>
      <w:r w:rsidR="003F396A">
        <w:t xml:space="preserve">. Есть атрибут, в котором отправитель (не прямой грузовладелец), должен указать или реквизиты экспедиторской расписки, или иной документ, </w:t>
      </w:r>
      <w:r w:rsidR="003F396A" w:rsidRPr="003F396A">
        <w:t>подтверждающий основания полномочий экспедитора (= терминала) выступать в качестве грузоотправителя</w:t>
      </w:r>
      <w:r w:rsidR="003F396A">
        <w:t>. Что по мнению профильных юристов является или может быть использовано в качестве такого иного документа?</w:t>
      </w:r>
    </w:p>
    <w:p w14:paraId="6415030F" w14:textId="77777777" w:rsidR="00606B4D" w:rsidRDefault="00606B4D" w:rsidP="00606B4D">
      <w:pPr>
        <w:ind w:firstLine="0"/>
      </w:pPr>
    </w:p>
    <w:p w14:paraId="0408A127" w14:textId="77777777" w:rsidR="00606B4D" w:rsidRDefault="00606B4D" w:rsidP="00606B4D">
      <w:pPr>
        <w:ind w:firstLine="0"/>
      </w:pPr>
    </w:p>
    <w:tbl>
      <w:tblPr>
        <w:tblpPr w:leftFromText="180" w:rightFromText="180" w:vertAnchor="page" w:horzAnchor="margin" w:tblpY="5949"/>
        <w:tblW w:w="96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4"/>
        <w:gridCol w:w="907"/>
        <w:gridCol w:w="816"/>
        <w:gridCol w:w="816"/>
        <w:gridCol w:w="544"/>
        <w:gridCol w:w="4546"/>
      </w:tblGrid>
      <w:tr w:rsidR="003F396A" w:rsidRPr="00606B4D" w14:paraId="241BF8B1" w14:textId="77777777" w:rsidTr="003F396A">
        <w:trPr>
          <w:trHeight w:val="843"/>
        </w:trPr>
        <w:tc>
          <w:tcPr>
            <w:tcW w:w="962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8F46D91" w14:textId="77777777" w:rsidR="003F396A" w:rsidRPr="00606B4D" w:rsidRDefault="003F396A" w:rsidP="003F396A">
            <w:pPr>
              <w:pStyle w:val="ae"/>
              <w:jc w:val="center"/>
              <w:rPr>
                <w:i/>
                <w:iCs/>
                <w:sz w:val="20"/>
                <w:szCs w:val="20"/>
              </w:rPr>
            </w:pPr>
            <w:r w:rsidRPr="00606B4D">
              <w:rPr>
                <w:i/>
                <w:iCs/>
              </w:rPr>
              <w:t>Таблица 5.4.  Сведения о грузоотправителе (отправителе) (</w:t>
            </w:r>
            <w:proofErr w:type="spellStart"/>
            <w:r w:rsidRPr="00606B4D">
              <w:rPr>
                <w:i/>
                <w:iCs/>
              </w:rPr>
              <w:t>СвГО</w:t>
            </w:r>
            <w:proofErr w:type="spellEnd"/>
            <w:r w:rsidRPr="00606B4D">
              <w:rPr>
                <w:i/>
                <w:iCs/>
              </w:rPr>
              <w:t>)</w:t>
            </w:r>
          </w:p>
        </w:tc>
      </w:tr>
      <w:tr w:rsidR="003F396A" w:rsidRPr="00606B4D" w14:paraId="04BB8F25" w14:textId="77777777" w:rsidTr="003F396A">
        <w:trPr>
          <w:trHeight w:val="843"/>
        </w:trPr>
        <w:tc>
          <w:tcPr>
            <w:tcW w:w="19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06DCC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Статус грузоотправителя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12099" w14:textId="77777777" w:rsidR="003F396A" w:rsidRPr="00606B4D" w:rsidRDefault="003F396A" w:rsidP="003F396A">
            <w:pPr>
              <w:pStyle w:val="ad"/>
              <w:jc w:val="center"/>
              <w:rPr>
                <w:sz w:val="20"/>
                <w:szCs w:val="20"/>
              </w:rPr>
            </w:pPr>
            <w:proofErr w:type="spellStart"/>
            <w:r w:rsidRPr="00606B4D">
              <w:rPr>
                <w:sz w:val="20"/>
                <w:szCs w:val="20"/>
              </w:rPr>
              <w:t>ГОЭксп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603B" w14:textId="77777777" w:rsidR="003F396A" w:rsidRPr="00606B4D" w:rsidRDefault="003F396A" w:rsidP="003F396A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47853" w14:textId="77777777" w:rsidR="003F396A" w:rsidRPr="00606B4D" w:rsidRDefault="003F396A" w:rsidP="003F396A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Т(=1)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8C72C" w14:textId="77777777" w:rsidR="003F396A" w:rsidRPr="00606B4D" w:rsidRDefault="003F396A" w:rsidP="003F396A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ОК</w:t>
            </w:r>
          </w:p>
        </w:tc>
        <w:tc>
          <w:tcPr>
            <w:tcW w:w="4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FD8D3E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Принимает значение:</w:t>
            </w:r>
          </w:p>
          <w:p w14:paraId="32208573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0 - не является экспедитором |</w:t>
            </w:r>
          </w:p>
          <w:p w14:paraId="24AC656B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1 - является экспедитором, принявшим груз во владение с целью вверения груза перевозчику</w:t>
            </w:r>
          </w:p>
        </w:tc>
      </w:tr>
      <w:tr w:rsidR="003F396A" w:rsidRPr="00606B4D" w14:paraId="496018B3" w14:textId="77777777" w:rsidTr="003F396A">
        <w:trPr>
          <w:trHeight w:val="837"/>
        </w:trPr>
        <w:tc>
          <w:tcPr>
            <w:tcW w:w="19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F26AE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Уникальный идентификатор документа (УИД) электронной экспедиторской расписки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BA972" w14:textId="77777777" w:rsidR="003F396A" w:rsidRPr="00606B4D" w:rsidRDefault="003F396A" w:rsidP="003F396A">
            <w:pPr>
              <w:pStyle w:val="ad"/>
              <w:jc w:val="center"/>
              <w:rPr>
                <w:sz w:val="20"/>
                <w:szCs w:val="20"/>
              </w:rPr>
            </w:pPr>
            <w:proofErr w:type="spellStart"/>
            <w:r w:rsidRPr="00606B4D">
              <w:rPr>
                <w:sz w:val="20"/>
                <w:szCs w:val="20"/>
              </w:rPr>
              <w:t>УИД_ЭкспРас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031C8" w14:textId="77777777" w:rsidR="003F396A" w:rsidRPr="00606B4D" w:rsidRDefault="003F396A" w:rsidP="003F396A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CEC6" w14:textId="77777777" w:rsidR="003F396A" w:rsidRPr="00606B4D" w:rsidRDefault="003F396A" w:rsidP="003F396A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Т(=36)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36B5A" w14:textId="77777777" w:rsidR="003F396A" w:rsidRPr="00606B4D" w:rsidRDefault="003F396A" w:rsidP="003F396A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НУ</w:t>
            </w:r>
          </w:p>
        </w:tc>
        <w:tc>
          <w:tcPr>
            <w:tcW w:w="4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CA4B56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Элемент обязателен при &lt;</w:t>
            </w:r>
            <w:proofErr w:type="spellStart"/>
            <w:r w:rsidRPr="00606B4D">
              <w:rPr>
                <w:sz w:val="20"/>
                <w:szCs w:val="20"/>
              </w:rPr>
              <w:t>ГОЭксп</w:t>
            </w:r>
            <w:proofErr w:type="spellEnd"/>
            <w:r w:rsidRPr="00606B4D">
              <w:rPr>
                <w:sz w:val="20"/>
                <w:szCs w:val="20"/>
              </w:rPr>
              <w:t>&gt; = 1 и при отсутствии &lt;</w:t>
            </w:r>
            <w:proofErr w:type="spellStart"/>
            <w:r w:rsidRPr="00606B4D">
              <w:rPr>
                <w:sz w:val="20"/>
                <w:szCs w:val="20"/>
              </w:rPr>
              <w:t>ОснРасчИным</w:t>
            </w:r>
            <w:proofErr w:type="spellEnd"/>
            <w:r w:rsidRPr="00606B4D">
              <w:rPr>
                <w:sz w:val="20"/>
                <w:szCs w:val="20"/>
              </w:rPr>
              <w:t>&gt;.</w:t>
            </w:r>
          </w:p>
          <w:p w14:paraId="1AB914CF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Элемент должен отсутствовать при &lt;</w:t>
            </w:r>
            <w:proofErr w:type="spellStart"/>
            <w:r w:rsidRPr="00606B4D">
              <w:rPr>
                <w:sz w:val="20"/>
                <w:szCs w:val="20"/>
              </w:rPr>
              <w:t>ГОЭксп</w:t>
            </w:r>
            <w:proofErr w:type="spellEnd"/>
            <w:r w:rsidRPr="00606B4D">
              <w:rPr>
                <w:sz w:val="20"/>
                <w:szCs w:val="20"/>
              </w:rPr>
              <w:t>&gt; = 0</w:t>
            </w:r>
          </w:p>
        </w:tc>
      </w:tr>
      <w:tr w:rsidR="003F396A" w:rsidRPr="00606B4D" w14:paraId="579D475D" w14:textId="77777777" w:rsidTr="003F396A">
        <w:trPr>
          <w:trHeight w:val="1054"/>
        </w:trPr>
        <w:tc>
          <w:tcPr>
            <w:tcW w:w="19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05A28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Реквизиты документа, подтверждающего основания полномочий экспедитора выступать в качестве грузоотправителя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5CD0" w14:textId="77777777" w:rsidR="003F396A" w:rsidRPr="00606B4D" w:rsidRDefault="003F396A" w:rsidP="003F396A">
            <w:pPr>
              <w:pStyle w:val="ad"/>
              <w:jc w:val="center"/>
              <w:rPr>
                <w:sz w:val="20"/>
                <w:szCs w:val="20"/>
              </w:rPr>
            </w:pPr>
            <w:proofErr w:type="spellStart"/>
            <w:r w:rsidRPr="00606B4D">
              <w:rPr>
                <w:sz w:val="20"/>
                <w:szCs w:val="20"/>
              </w:rPr>
              <w:t>ОснРасчИным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87ED0" w14:textId="77777777" w:rsidR="003F396A" w:rsidRPr="00606B4D" w:rsidRDefault="003F396A" w:rsidP="003F396A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С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5D6F0" w14:textId="77777777" w:rsidR="003F396A" w:rsidRPr="00606B4D" w:rsidRDefault="003F396A" w:rsidP="003F396A">
            <w:pPr>
              <w:pStyle w:val="ad"/>
              <w:rPr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3AC40" w14:textId="77777777" w:rsidR="003F396A" w:rsidRPr="00606B4D" w:rsidRDefault="003F396A" w:rsidP="003F396A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НУ</w:t>
            </w:r>
          </w:p>
        </w:tc>
        <w:tc>
          <w:tcPr>
            <w:tcW w:w="4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B3DEDA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Типовой элемент &lt;</w:t>
            </w:r>
            <w:proofErr w:type="spellStart"/>
            <w:r w:rsidRPr="00606B4D">
              <w:rPr>
                <w:sz w:val="20"/>
                <w:szCs w:val="20"/>
              </w:rPr>
              <w:t>РеквДокТип</w:t>
            </w:r>
            <w:proofErr w:type="spellEnd"/>
            <w:r w:rsidRPr="00606B4D">
              <w:rPr>
                <w:sz w:val="20"/>
                <w:szCs w:val="20"/>
              </w:rPr>
              <w:t>&gt;.</w:t>
            </w:r>
          </w:p>
          <w:p w14:paraId="2079359A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 xml:space="preserve">Состав элемента представлен в </w:t>
            </w:r>
            <w:hyperlink w:anchor="sub_1539" w:history="1">
              <w:r w:rsidRPr="00606B4D">
                <w:rPr>
                  <w:rStyle w:val="ac"/>
                  <w:sz w:val="20"/>
                  <w:szCs w:val="20"/>
                </w:rPr>
                <w:t>таблице 5.39</w:t>
              </w:r>
            </w:hyperlink>
            <w:r w:rsidRPr="00606B4D">
              <w:rPr>
                <w:sz w:val="20"/>
                <w:szCs w:val="20"/>
              </w:rPr>
              <w:t>.</w:t>
            </w:r>
          </w:p>
          <w:p w14:paraId="650A17B4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Элемент обязателен при &lt;</w:t>
            </w:r>
            <w:proofErr w:type="spellStart"/>
            <w:r w:rsidRPr="00606B4D">
              <w:rPr>
                <w:sz w:val="20"/>
                <w:szCs w:val="20"/>
              </w:rPr>
              <w:t>ГОЭксп</w:t>
            </w:r>
            <w:proofErr w:type="spellEnd"/>
            <w:r w:rsidRPr="00606B4D">
              <w:rPr>
                <w:sz w:val="20"/>
                <w:szCs w:val="20"/>
              </w:rPr>
              <w:t>&gt; = 1 и при отсутствии &lt;</w:t>
            </w:r>
            <w:proofErr w:type="spellStart"/>
            <w:r w:rsidRPr="00606B4D">
              <w:rPr>
                <w:sz w:val="20"/>
                <w:szCs w:val="20"/>
              </w:rPr>
              <w:t>УИД_ЭкспРас</w:t>
            </w:r>
            <w:proofErr w:type="spellEnd"/>
            <w:r w:rsidRPr="00606B4D">
              <w:rPr>
                <w:sz w:val="20"/>
                <w:szCs w:val="20"/>
              </w:rPr>
              <w:t>&gt;.</w:t>
            </w:r>
          </w:p>
          <w:p w14:paraId="4F3C4E86" w14:textId="77777777" w:rsidR="003F396A" w:rsidRPr="00606B4D" w:rsidRDefault="003F396A" w:rsidP="003F396A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Элемент должен отсутствовать при &lt;</w:t>
            </w:r>
            <w:proofErr w:type="spellStart"/>
            <w:r w:rsidRPr="00606B4D">
              <w:rPr>
                <w:sz w:val="20"/>
                <w:szCs w:val="20"/>
              </w:rPr>
              <w:t>ГОЭксп</w:t>
            </w:r>
            <w:proofErr w:type="spellEnd"/>
            <w:r w:rsidRPr="00606B4D">
              <w:rPr>
                <w:sz w:val="20"/>
                <w:szCs w:val="20"/>
              </w:rPr>
              <w:t>&gt; = 0</w:t>
            </w:r>
          </w:p>
        </w:tc>
      </w:tr>
    </w:tbl>
    <w:p w14:paraId="5789B1BF" w14:textId="77777777" w:rsidR="00606B4D" w:rsidRDefault="00606B4D" w:rsidP="00606B4D">
      <w:pPr>
        <w:ind w:firstLine="0"/>
      </w:pPr>
    </w:p>
    <w:p w14:paraId="12FF4F95" w14:textId="77777777" w:rsidR="00606B4D" w:rsidRDefault="00606B4D" w:rsidP="00606B4D">
      <w:pPr>
        <w:ind w:firstLine="0"/>
      </w:pPr>
    </w:p>
    <w:p w14:paraId="02CF3C90" w14:textId="77777777" w:rsidR="00606B4D" w:rsidRDefault="00606B4D" w:rsidP="00606B4D">
      <w:pPr>
        <w:ind w:firstLine="0"/>
      </w:pPr>
    </w:p>
    <w:p w14:paraId="75B9511C" w14:textId="77777777" w:rsidR="00606B4D" w:rsidRDefault="00606B4D" w:rsidP="00606B4D">
      <w:pPr>
        <w:ind w:firstLine="0"/>
      </w:pPr>
    </w:p>
    <w:p w14:paraId="62D84A36" w14:textId="54B60CC1" w:rsidR="00606B4D" w:rsidRPr="00606B4D" w:rsidRDefault="00606B4D" w:rsidP="00606B4D">
      <w:pPr>
        <w:ind w:firstLine="0"/>
      </w:pPr>
    </w:p>
    <w:p w14:paraId="57DCF4D9" w14:textId="77777777" w:rsidR="00606B4D" w:rsidRDefault="00606B4D"/>
    <w:tbl>
      <w:tblPr>
        <w:tblW w:w="10071" w:type="dxa"/>
        <w:tblInd w:w="-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54"/>
        <w:gridCol w:w="1605"/>
        <w:gridCol w:w="778"/>
        <w:gridCol w:w="1156"/>
        <w:gridCol w:w="1043"/>
        <w:gridCol w:w="3035"/>
      </w:tblGrid>
      <w:tr w:rsidR="00606B4D" w:rsidRPr="00606B4D" w14:paraId="162D0E48" w14:textId="77777777" w:rsidTr="009A6261">
        <w:trPr>
          <w:trHeight w:val="242"/>
        </w:trPr>
        <w:tc>
          <w:tcPr>
            <w:tcW w:w="1007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29477C0" w14:textId="77777777" w:rsidR="00606B4D" w:rsidRDefault="00606B4D" w:rsidP="00606B4D">
            <w:pPr>
              <w:pStyle w:val="ad"/>
              <w:jc w:val="center"/>
              <w:rPr>
                <w:i/>
                <w:iCs/>
              </w:rPr>
            </w:pPr>
            <w:r w:rsidRPr="00606B4D">
              <w:rPr>
                <w:i/>
                <w:iCs/>
              </w:rPr>
              <w:t>Таблица 5.39.</w:t>
            </w:r>
            <w:r w:rsidRPr="00606B4D">
              <w:rPr>
                <w:b/>
                <w:bCs/>
                <w:i/>
                <w:iCs/>
              </w:rPr>
              <w:t xml:space="preserve">  </w:t>
            </w:r>
            <w:r w:rsidRPr="00606B4D">
              <w:rPr>
                <w:i/>
                <w:iCs/>
              </w:rPr>
              <w:t>Реквизиты документа (</w:t>
            </w:r>
            <w:proofErr w:type="spellStart"/>
            <w:r w:rsidRPr="00606B4D">
              <w:rPr>
                <w:i/>
                <w:iCs/>
              </w:rPr>
              <w:t>РеквДокТип</w:t>
            </w:r>
            <w:proofErr w:type="spellEnd"/>
            <w:r w:rsidRPr="00606B4D">
              <w:rPr>
                <w:i/>
                <w:iCs/>
              </w:rPr>
              <w:t>)</w:t>
            </w:r>
          </w:p>
          <w:p w14:paraId="6B9A3696" w14:textId="4209CA35" w:rsidR="00606B4D" w:rsidRPr="00606B4D" w:rsidRDefault="00606B4D" w:rsidP="00606B4D"/>
        </w:tc>
      </w:tr>
      <w:tr w:rsidR="00606B4D" w:rsidRPr="00606B4D" w14:paraId="32DE773C" w14:textId="77777777" w:rsidTr="00606B4D">
        <w:trPr>
          <w:trHeight w:val="242"/>
        </w:trPr>
        <w:tc>
          <w:tcPr>
            <w:tcW w:w="2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DE550" w14:textId="77777777" w:rsidR="00606B4D" w:rsidRPr="00606B4D" w:rsidRDefault="00606B4D" w:rsidP="003B6077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Наименование документа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2D6BF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proofErr w:type="spellStart"/>
            <w:r w:rsidRPr="00606B4D">
              <w:rPr>
                <w:sz w:val="20"/>
                <w:szCs w:val="20"/>
              </w:rPr>
              <w:t>РеквНаимДок</w:t>
            </w:r>
            <w:proofErr w:type="spellEnd"/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54F6E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А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F3F9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Т(1-255)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05619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О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E3D13B" w14:textId="77777777" w:rsidR="00606B4D" w:rsidRPr="00606B4D" w:rsidRDefault="00606B4D" w:rsidP="003B6077">
            <w:pPr>
              <w:pStyle w:val="ad"/>
              <w:rPr>
                <w:sz w:val="20"/>
                <w:szCs w:val="20"/>
              </w:rPr>
            </w:pPr>
          </w:p>
        </w:tc>
      </w:tr>
      <w:tr w:rsidR="00606B4D" w:rsidRPr="00606B4D" w14:paraId="4F23D636" w14:textId="77777777" w:rsidTr="00606B4D">
        <w:trPr>
          <w:trHeight w:val="484"/>
        </w:trPr>
        <w:tc>
          <w:tcPr>
            <w:tcW w:w="2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1187C" w14:textId="77777777" w:rsidR="00606B4D" w:rsidRPr="00606B4D" w:rsidRDefault="00606B4D" w:rsidP="003B6077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Номер документа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4FECD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proofErr w:type="spellStart"/>
            <w:r w:rsidRPr="00606B4D">
              <w:rPr>
                <w:sz w:val="20"/>
                <w:szCs w:val="20"/>
              </w:rPr>
              <w:t>РеквНомерДок</w:t>
            </w:r>
            <w:proofErr w:type="spellEnd"/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FC953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А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B609A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Т(1-255)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5B98D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О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4C4C9D" w14:textId="77777777" w:rsidR="00606B4D" w:rsidRPr="00606B4D" w:rsidRDefault="00606B4D" w:rsidP="003B6077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При отсутствии указывается: "Без номера"</w:t>
            </w:r>
          </w:p>
        </w:tc>
      </w:tr>
      <w:tr w:rsidR="00606B4D" w:rsidRPr="00606B4D" w14:paraId="7FAA9D9E" w14:textId="77777777" w:rsidTr="00606B4D">
        <w:trPr>
          <w:trHeight w:val="484"/>
        </w:trPr>
        <w:tc>
          <w:tcPr>
            <w:tcW w:w="2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DB1C8" w14:textId="77777777" w:rsidR="00606B4D" w:rsidRPr="00606B4D" w:rsidRDefault="00606B4D" w:rsidP="003B6077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Дата документа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A092A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proofErr w:type="spellStart"/>
            <w:r w:rsidRPr="00606B4D">
              <w:rPr>
                <w:sz w:val="20"/>
                <w:szCs w:val="20"/>
              </w:rPr>
              <w:t>РеквДатаДок</w:t>
            </w:r>
            <w:proofErr w:type="spellEnd"/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E8359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А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1C72B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Т(=10)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B4A8" w14:textId="77777777" w:rsidR="00606B4D" w:rsidRPr="00606B4D" w:rsidRDefault="00606B4D" w:rsidP="003B6077">
            <w:pPr>
              <w:pStyle w:val="ad"/>
              <w:jc w:val="center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О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596A6B" w14:textId="77777777" w:rsidR="00606B4D" w:rsidRPr="00606B4D" w:rsidRDefault="00606B4D" w:rsidP="003B6077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Типовой элемент &lt;</w:t>
            </w:r>
            <w:proofErr w:type="spellStart"/>
            <w:r w:rsidRPr="00606B4D">
              <w:rPr>
                <w:sz w:val="20"/>
                <w:szCs w:val="20"/>
              </w:rPr>
              <w:t>ДатаТип</w:t>
            </w:r>
            <w:proofErr w:type="spellEnd"/>
            <w:r w:rsidRPr="00606B4D">
              <w:rPr>
                <w:sz w:val="20"/>
                <w:szCs w:val="20"/>
              </w:rPr>
              <w:t>&gt;.</w:t>
            </w:r>
          </w:p>
          <w:p w14:paraId="77547F75" w14:textId="77777777" w:rsidR="00606B4D" w:rsidRPr="00606B4D" w:rsidRDefault="00606B4D" w:rsidP="003B6077">
            <w:pPr>
              <w:pStyle w:val="ae"/>
              <w:rPr>
                <w:sz w:val="20"/>
                <w:szCs w:val="20"/>
              </w:rPr>
            </w:pPr>
            <w:r w:rsidRPr="00606B4D">
              <w:rPr>
                <w:sz w:val="20"/>
                <w:szCs w:val="20"/>
              </w:rPr>
              <w:t>Дата в формате ДД.ММ.ГГГГ</w:t>
            </w:r>
          </w:p>
        </w:tc>
      </w:tr>
    </w:tbl>
    <w:p w14:paraId="7B79BAF2" w14:textId="77777777" w:rsidR="00606B4D" w:rsidRDefault="00606B4D" w:rsidP="00606B4D">
      <w:pPr>
        <w:ind w:firstLine="0"/>
      </w:pPr>
    </w:p>
    <w:sectPr w:rsidR="00606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F1264"/>
    <w:multiLevelType w:val="hybridMultilevel"/>
    <w:tmpl w:val="0CF2E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5501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B4D"/>
    <w:rsid w:val="00066F0E"/>
    <w:rsid w:val="003305DD"/>
    <w:rsid w:val="003C14FB"/>
    <w:rsid w:val="003F396A"/>
    <w:rsid w:val="005159EA"/>
    <w:rsid w:val="00606B4D"/>
    <w:rsid w:val="009C6182"/>
    <w:rsid w:val="00E9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F3ECF"/>
  <w15:chartTrackingRefBased/>
  <w15:docId w15:val="{5A14B365-3153-46EB-8FC8-55C587BDC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6B4D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kern w:val="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06B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6B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B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B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6B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6B4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6B4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6B4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6B4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6B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06B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06B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06B4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06B4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06B4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06B4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06B4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06B4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06B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06B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6B4D"/>
    <w:pPr>
      <w:numPr>
        <w:ilvl w:val="1"/>
      </w:numPr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06B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06B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06B4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06B4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06B4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06B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06B4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06B4D"/>
    <w:rPr>
      <w:b/>
      <w:bCs/>
      <w:smallCaps/>
      <w:color w:val="2F5496" w:themeColor="accent1" w:themeShade="BF"/>
      <w:spacing w:val="5"/>
    </w:rPr>
  </w:style>
  <w:style w:type="character" w:customStyle="1" w:styleId="ac">
    <w:name w:val="Гипертекстовая ссылка"/>
    <w:basedOn w:val="a0"/>
    <w:uiPriority w:val="99"/>
    <w:rsid w:val="00606B4D"/>
    <w:rPr>
      <w:color w:val="106BBE"/>
    </w:rPr>
  </w:style>
  <w:style w:type="paragraph" w:customStyle="1" w:styleId="ad">
    <w:name w:val="Нормальный (таблица)"/>
    <w:basedOn w:val="a"/>
    <w:next w:val="a"/>
    <w:uiPriority w:val="99"/>
    <w:rsid w:val="00606B4D"/>
    <w:pPr>
      <w:ind w:firstLine="0"/>
    </w:pPr>
  </w:style>
  <w:style w:type="paragraph" w:customStyle="1" w:styleId="ae">
    <w:name w:val="Прижатый влево"/>
    <w:basedOn w:val="a"/>
    <w:next w:val="a"/>
    <w:uiPriority w:val="99"/>
    <w:rsid w:val="00606B4D"/>
    <w:pPr>
      <w:ind w:firstLine="0"/>
      <w:jc w:val="left"/>
    </w:pPr>
  </w:style>
  <w:style w:type="character" w:customStyle="1" w:styleId="af">
    <w:name w:val="Цветовое выделение"/>
    <w:uiPriority w:val="99"/>
    <w:rsid w:val="00606B4D"/>
    <w:rPr>
      <w:b/>
      <w:bCs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2026-07-15T16:07:00Z</dcterms:created>
  <dcterms:modified xsi:type="dcterms:W3CDTF">2026-07-15T18:16:00Z</dcterms:modified>
</cp:coreProperties>
</file>